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D4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D4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D4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D4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9D4E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0569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D640A8">
        <w:rPr>
          <w:rFonts w:ascii="Times New Roman" w:hAnsi="Times New Roman"/>
          <w:sz w:val="28"/>
          <w:szCs w:val="28"/>
        </w:rPr>
        <w:t xml:space="preserve">семьдесят </w:t>
      </w:r>
      <w:r w:rsidR="009D3FB2">
        <w:rPr>
          <w:rFonts w:ascii="Times New Roman" w:hAnsi="Times New Roman"/>
          <w:sz w:val="28"/>
          <w:szCs w:val="28"/>
        </w:rPr>
        <w:t>третьей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9D3FB2">
        <w:rPr>
          <w:rFonts w:ascii="Times New Roman" w:hAnsi="Times New Roman"/>
          <w:sz w:val="28"/>
          <w:szCs w:val="28"/>
        </w:rPr>
        <w:t>20</w:t>
      </w:r>
      <w:r w:rsidR="00A25C68">
        <w:rPr>
          <w:rFonts w:ascii="Times New Roman" w:hAnsi="Times New Roman"/>
          <w:sz w:val="28"/>
          <w:szCs w:val="28"/>
        </w:rPr>
        <w:t>.</w:t>
      </w:r>
      <w:r w:rsidR="009D3FB2">
        <w:rPr>
          <w:rFonts w:ascii="Times New Roman" w:hAnsi="Times New Roman"/>
          <w:sz w:val="28"/>
          <w:szCs w:val="28"/>
        </w:rPr>
        <w:t>02</w:t>
      </w:r>
      <w:r w:rsidR="00D640A8">
        <w:rPr>
          <w:rFonts w:ascii="Times New Roman" w:hAnsi="Times New Roman"/>
          <w:sz w:val="28"/>
          <w:szCs w:val="28"/>
        </w:rPr>
        <w:t>.2020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1B7CED">
        <w:rPr>
          <w:rFonts w:ascii="Times New Roman" w:hAnsi="Times New Roman"/>
          <w:sz w:val="28"/>
          <w:szCs w:val="28"/>
        </w:rPr>
        <w:t>202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4353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  <w:r w:rsidR="00943538">
        <w:rPr>
          <w:rFonts w:ascii="Times New Roman" w:hAnsi="Times New Roman"/>
          <w:sz w:val="28"/>
          <w:szCs w:val="28"/>
        </w:rPr>
        <w:t xml:space="preserve"> </w:t>
      </w:r>
    </w:p>
    <w:p w:rsidR="00B37C32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B37C32">
        <w:rPr>
          <w:rFonts w:ascii="Times New Roman" w:hAnsi="Times New Roman"/>
          <w:sz w:val="28"/>
          <w:szCs w:val="28"/>
        </w:rPr>
        <w:t xml:space="preserve">решение семьдесят первой сессии </w:t>
      </w:r>
    </w:p>
    <w:p w:rsidR="00943538" w:rsidRDefault="00B37C32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  <w:r w:rsidR="00943538">
        <w:rPr>
          <w:rFonts w:ascii="Times New Roman" w:hAnsi="Times New Roman"/>
          <w:sz w:val="28"/>
          <w:szCs w:val="28"/>
        </w:rPr>
        <w:t xml:space="preserve"> </w:t>
      </w:r>
    </w:p>
    <w:p w:rsidR="00943538" w:rsidRDefault="00B37C32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943538" w:rsidRDefault="00B37C32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25.12.2019г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  <w:r w:rsidR="00943538">
        <w:rPr>
          <w:rFonts w:ascii="Times New Roman" w:hAnsi="Times New Roman"/>
          <w:sz w:val="28"/>
          <w:szCs w:val="28"/>
        </w:rPr>
        <w:t xml:space="preserve"> </w:t>
      </w:r>
    </w:p>
    <w:p w:rsidR="0094353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943538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D640A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 год и плановый период 2021 и 2022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4076AD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0A8" w:rsidRPr="00943538" w:rsidRDefault="00927AF8" w:rsidP="00943538">
      <w:pPr>
        <w:pStyle w:val="ac"/>
        <w:ind w:right="-144"/>
        <w:rPr>
          <w:rFonts w:ascii="Times New Roman" w:hAnsi="Times New Roman"/>
          <w:b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        </w:t>
      </w:r>
      <w:r w:rsidR="00D640A8" w:rsidRPr="00943538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 г.  № 131-ФЗ «Об общих принципах организации местного самоуправления  в Российской Федерации», Законом Новосибирской области  от  25.</w:t>
      </w:r>
      <w:r w:rsidR="00D640A8" w:rsidRPr="00943538">
        <w:rPr>
          <w:rFonts w:ascii="Times New Roman" w:hAnsi="Times New Roman"/>
          <w:sz w:val="28"/>
          <w:szCs w:val="28"/>
        </w:rPr>
        <w:softHyphen/>
      </w:r>
      <w:r w:rsidR="00D640A8" w:rsidRPr="00943538">
        <w:rPr>
          <w:rFonts w:ascii="Times New Roman" w:hAnsi="Times New Roman"/>
          <w:sz w:val="28"/>
          <w:szCs w:val="28"/>
        </w:rPr>
        <w:softHyphen/>
      </w:r>
      <w:r w:rsidR="00D640A8" w:rsidRPr="00943538">
        <w:rPr>
          <w:rFonts w:ascii="Times New Roman" w:hAnsi="Times New Roman"/>
          <w:sz w:val="28"/>
          <w:szCs w:val="28"/>
        </w:rPr>
        <w:softHyphen/>
        <w:t>12.2020г. № 454 -ОЗ «Об областном бюджете Новосибирской области на 2020 год и плановый период 2021 и 2022 годов», Приказом МФ РФ от 06.06.2020 г. (ред.от17.09.2020г.), №85н «О порядке формирования и  применения кодов бюджетной классификации Российской Федерации, их структуре и принципах назначения» Совет депутатов Садовского  сельсовета Краснозерского района Новосибирской области РЕШИЛ</w:t>
      </w:r>
      <w:bookmarkStart w:id="0" w:name="Par16"/>
      <w:bookmarkEnd w:id="0"/>
      <w:r w:rsidR="00D640A8" w:rsidRPr="00943538">
        <w:rPr>
          <w:rFonts w:ascii="Times New Roman" w:hAnsi="Times New Roman"/>
          <w:sz w:val="28"/>
          <w:szCs w:val="28"/>
        </w:rPr>
        <w:t>:</w:t>
      </w:r>
    </w:p>
    <w:p w:rsidR="00943538" w:rsidRDefault="00943538" w:rsidP="00943538">
      <w:pPr>
        <w:pStyle w:val="ac"/>
        <w:rPr>
          <w:rFonts w:ascii="Times New Roman" w:hAnsi="Times New Roman"/>
          <w:sz w:val="28"/>
          <w:szCs w:val="28"/>
        </w:rPr>
      </w:pPr>
    </w:p>
    <w:p w:rsidR="00C46424" w:rsidRPr="00943538" w:rsidRDefault="00943538" w:rsidP="00943538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27AF8" w:rsidRPr="00943538">
        <w:rPr>
          <w:rFonts w:ascii="Times New Roman" w:hAnsi="Times New Roman"/>
          <w:sz w:val="28"/>
          <w:szCs w:val="28"/>
        </w:rPr>
        <w:t xml:space="preserve">Внести в Решение </w:t>
      </w:r>
      <w:r w:rsidR="00D640A8" w:rsidRPr="00943538">
        <w:rPr>
          <w:rFonts w:ascii="Times New Roman" w:hAnsi="Times New Roman"/>
          <w:sz w:val="28"/>
          <w:szCs w:val="28"/>
        </w:rPr>
        <w:t xml:space="preserve">семьдесят </w:t>
      </w:r>
      <w:r w:rsidR="0066096C">
        <w:rPr>
          <w:rFonts w:ascii="Times New Roman" w:hAnsi="Times New Roman"/>
          <w:sz w:val="28"/>
          <w:szCs w:val="28"/>
        </w:rPr>
        <w:t>первой</w:t>
      </w:r>
      <w:r w:rsidR="00D640A8" w:rsidRPr="00943538">
        <w:rPr>
          <w:rFonts w:ascii="Times New Roman" w:hAnsi="Times New Roman"/>
          <w:sz w:val="28"/>
          <w:szCs w:val="28"/>
        </w:rPr>
        <w:t xml:space="preserve"> </w:t>
      </w:r>
      <w:r w:rsidR="009D2BCB" w:rsidRPr="00943538">
        <w:rPr>
          <w:rFonts w:ascii="Times New Roman" w:hAnsi="Times New Roman"/>
          <w:sz w:val="28"/>
          <w:szCs w:val="28"/>
        </w:rPr>
        <w:t>сессии</w:t>
      </w:r>
      <w:r w:rsidR="00927AF8" w:rsidRPr="00943538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943538">
        <w:rPr>
          <w:rFonts w:ascii="Times New Roman" w:hAnsi="Times New Roman"/>
          <w:sz w:val="28"/>
          <w:szCs w:val="28"/>
        </w:rPr>
        <w:t>йона Нов</w:t>
      </w:r>
      <w:r w:rsidR="00D640A8" w:rsidRPr="00943538">
        <w:rPr>
          <w:rFonts w:ascii="Times New Roman" w:hAnsi="Times New Roman"/>
          <w:sz w:val="28"/>
          <w:szCs w:val="28"/>
        </w:rPr>
        <w:t>осибирской области от 25.12.2019</w:t>
      </w:r>
      <w:r w:rsidR="00927AF8" w:rsidRPr="00943538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="00621AB1" w:rsidRPr="00943538">
        <w:rPr>
          <w:rFonts w:ascii="Times New Roman" w:hAnsi="Times New Roman"/>
          <w:sz w:val="28"/>
          <w:szCs w:val="28"/>
        </w:rPr>
        <w:t xml:space="preserve"> </w:t>
      </w:r>
      <w:r w:rsidR="000C73D6" w:rsidRPr="00943538">
        <w:rPr>
          <w:rFonts w:ascii="Times New Roman" w:hAnsi="Times New Roman"/>
          <w:sz w:val="28"/>
          <w:szCs w:val="28"/>
        </w:rPr>
        <w:t xml:space="preserve">год и </w:t>
      </w:r>
      <w:r w:rsidR="00D640A8" w:rsidRPr="00943538">
        <w:rPr>
          <w:rFonts w:ascii="Times New Roman" w:hAnsi="Times New Roman"/>
          <w:sz w:val="28"/>
          <w:szCs w:val="28"/>
        </w:rPr>
        <w:t>плановый период 2021 и 2022</w:t>
      </w:r>
      <w:r w:rsidR="00927AF8" w:rsidRPr="00943538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Pr="00943538" w:rsidRDefault="00D527B0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943538" w:rsidRDefault="00924FB6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 </w:t>
      </w:r>
      <w:r w:rsidR="00927AF8" w:rsidRPr="00943538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943538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D640A8" w:rsidRPr="00943538">
        <w:rPr>
          <w:rFonts w:ascii="Times New Roman" w:hAnsi="Times New Roman"/>
          <w:color w:val="000000"/>
          <w:sz w:val="28"/>
          <w:szCs w:val="28"/>
        </w:rPr>
        <w:t>20</w:t>
      </w:r>
      <w:r w:rsidR="00927AF8" w:rsidRPr="00943538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943538" w:rsidRDefault="00927AF8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9D3FB2" w:rsidRPr="00943538">
        <w:rPr>
          <w:rFonts w:ascii="Times New Roman" w:hAnsi="Times New Roman"/>
          <w:color w:val="000000"/>
          <w:sz w:val="28"/>
          <w:szCs w:val="28"/>
        </w:rPr>
        <w:t>9411,6</w:t>
      </w:r>
      <w:r w:rsidR="00D640A8" w:rsidRPr="00943538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A558AC" w:rsidRPr="009435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3538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9D3FB2" w:rsidRPr="00943538">
        <w:rPr>
          <w:rFonts w:ascii="Times New Roman" w:hAnsi="Times New Roman"/>
          <w:color w:val="000000"/>
          <w:sz w:val="28"/>
          <w:szCs w:val="28"/>
        </w:rPr>
        <w:t>8120,2</w:t>
      </w:r>
      <w:r w:rsidRPr="00943538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D3FB2" w:rsidRPr="00943538">
        <w:rPr>
          <w:rFonts w:ascii="Times New Roman" w:hAnsi="Times New Roman"/>
          <w:color w:val="000000"/>
          <w:sz w:val="28"/>
          <w:szCs w:val="28"/>
        </w:rPr>
        <w:t xml:space="preserve">8120,2 </w:t>
      </w:r>
      <w:r w:rsidRPr="0094353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943538" w:rsidRDefault="00927AF8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color w:val="000000"/>
          <w:sz w:val="28"/>
          <w:szCs w:val="28"/>
        </w:rPr>
        <w:t>2)</w:t>
      </w:r>
      <w:r w:rsidRPr="0094353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94353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0A59A2" w:rsidRPr="00943538">
        <w:rPr>
          <w:rFonts w:ascii="Times New Roman" w:hAnsi="Times New Roman"/>
          <w:color w:val="000000"/>
          <w:sz w:val="28"/>
          <w:szCs w:val="28"/>
        </w:rPr>
        <w:t>9602,0</w:t>
      </w:r>
      <w:r w:rsidRPr="00943538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943538" w:rsidRDefault="001F198A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lastRenderedPageBreak/>
        <w:t xml:space="preserve">3) превышение расходов над доходами бюджета поселения 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Pr="00943538">
        <w:rPr>
          <w:rFonts w:ascii="Times New Roman" w:hAnsi="Times New Roman"/>
          <w:sz w:val="28"/>
          <w:szCs w:val="28"/>
        </w:rPr>
        <w:t xml:space="preserve"> год составляет </w:t>
      </w:r>
      <w:r w:rsidR="00D640A8" w:rsidRPr="00943538">
        <w:rPr>
          <w:rFonts w:ascii="Times New Roman" w:hAnsi="Times New Roman"/>
          <w:sz w:val="28"/>
          <w:szCs w:val="28"/>
        </w:rPr>
        <w:t>190,4</w:t>
      </w:r>
      <w:r w:rsidR="00417346" w:rsidRPr="00943538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943538" w:rsidRDefault="00924FB6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</w:t>
      </w:r>
      <w:r w:rsidR="00D527B0" w:rsidRPr="00943538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94353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943538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943538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D640A8" w:rsidRPr="00943538">
        <w:rPr>
          <w:rFonts w:ascii="Times New Roman" w:hAnsi="Times New Roman"/>
          <w:color w:val="000000"/>
          <w:sz w:val="28"/>
          <w:szCs w:val="28"/>
        </w:rPr>
        <w:t>021</w:t>
      </w:r>
      <w:r w:rsidR="001F198A" w:rsidRPr="009435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 w:rsidRPr="00943538">
        <w:rPr>
          <w:rFonts w:ascii="Times New Roman" w:hAnsi="Times New Roman"/>
          <w:color w:val="000000"/>
          <w:sz w:val="28"/>
          <w:szCs w:val="28"/>
        </w:rPr>
        <w:t>год и на 2022</w:t>
      </w:r>
      <w:r w:rsidR="00927AF8" w:rsidRPr="00943538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94353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943538" w:rsidRDefault="002747E0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color w:val="000000"/>
          <w:sz w:val="28"/>
          <w:szCs w:val="28"/>
        </w:rPr>
        <w:t>1)</w:t>
      </w:r>
      <w:r w:rsidRPr="0094353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943538">
        <w:rPr>
          <w:rFonts w:ascii="Times New Roman" w:hAnsi="Times New Roman"/>
          <w:color w:val="000000"/>
          <w:sz w:val="28"/>
          <w:szCs w:val="28"/>
        </w:rPr>
        <w:t>прогнозируемый общий объем доходов местного бюджета на 2021 год в сумме 4418,4 тыс. рублей, в том числе объем безвозмездных поступлений в сумме 3059,3 тыс. рублей, из них объем межбюджетных трансфертов, получаемых из других бюджетов бюджетной системы Российской Федерации, в сумме 3059,3 тыс. рублей,</w:t>
      </w:r>
      <w:r w:rsidRPr="00943538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100,9 тыс. рублей</w:t>
      </w:r>
      <w:r w:rsidRPr="00943538">
        <w:rPr>
          <w:rFonts w:ascii="Times New Roman" w:hAnsi="Times New Roman"/>
          <w:color w:val="000000"/>
          <w:sz w:val="28"/>
          <w:szCs w:val="28"/>
        </w:rPr>
        <w:t>, на 2022 год в сумме 4818,3 тыс. рублей, в том числе объем безвозмездных поступлений в сумме 3397,6 тыс. рублей, из них объем межбюджетных трансфертов, получаемых из других бюджетов бюджетной системы Российской Федерации, в сумме 3397,6 тыс. рублей,</w:t>
      </w:r>
      <w:r w:rsidRPr="00943538">
        <w:rPr>
          <w:rFonts w:ascii="Times New Roman" w:hAnsi="Times New Roman"/>
          <w:sz w:val="28"/>
          <w:szCs w:val="28"/>
        </w:rPr>
        <w:t xml:space="preserve"> в том числе объем субсидий ,субвенций и иных межбюджетных трансфертов, имеющих целевое назначение, в сумме 328,4</w:t>
      </w:r>
      <w:r w:rsidRPr="00943538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2747E0" w:rsidRPr="00943538" w:rsidRDefault="002747E0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color w:val="000000"/>
          <w:sz w:val="28"/>
          <w:szCs w:val="28"/>
        </w:rPr>
        <w:t>2)</w:t>
      </w:r>
      <w:r w:rsidRPr="0094353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943538">
        <w:rPr>
          <w:rFonts w:ascii="Times New Roman" w:hAnsi="Times New Roman"/>
          <w:color w:val="000000"/>
          <w:sz w:val="28"/>
          <w:szCs w:val="28"/>
        </w:rPr>
        <w:t>общий объем расходов местного бюджета на 2021 год в сумме 4418,4 тыс. рублей,</w:t>
      </w:r>
      <w:r w:rsidRPr="00943538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107,9 тыс. рублей</w:t>
      </w:r>
      <w:r w:rsidRPr="00943538">
        <w:rPr>
          <w:rFonts w:ascii="Times New Roman" w:hAnsi="Times New Roman"/>
          <w:color w:val="000000"/>
          <w:sz w:val="28"/>
          <w:szCs w:val="28"/>
        </w:rPr>
        <w:t xml:space="preserve"> ; на 2022 год в сумме 4818,3 тыс. рублей,</w:t>
      </w:r>
      <w:r w:rsidRPr="00943538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224,5 тыс. рублей.</w:t>
      </w:r>
    </w:p>
    <w:p w:rsidR="002747E0" w:rsidRPr="00943538" w:rsidRDefault="002747E0" w:rsidP="00943538">
      <w:pPr>
        <w:pStyle w:val="ac"/>
        <w:rPr>
          <w:rFonts w:ascii="Times New Roman" w:hAnsi="Times New Roman"/>
          <w:color w:val="000000"/>
          <w:sz w:val="28"/>
          <w:szCs w:val="28"/>
        </w:rPr>
      </w:pPr>
      <w:r w:rsidRPr="00943538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94353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943538">
        <w:rPr>
          <w:rFonts w:ascii="Times New Roman" w:hAnsi="Times New Roman"/>
          <w:color w:val="000000"/>
          <w:sz w:val="28"/>
          <w:szCs w:val="28"/>
        </w:rPr>
        <w:t>дефицит (профицит) местного бюджета на 2021 год в сумме 0,0 тыс. рублей и на 2022 год в сумме 0,0 тыс. рублей.</w:t>
      </w:r>
    </w:p>
    <w:p w:rsidR="00927AF8" w:rsidRPr="00943538" w:rsidRDefault="00927AF8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>3. Утвердить таблицу1</w:t>
      </w:r>
      <w:r w:rsidR="000679B9" w:rsidRPr="00943538">
        <w:rPr>
          <w:rFonts w:ascii="Times New Roman" w:hAnsi="Times New Roman"/>
          <w:sz w:val="28"/>
          <w:szCs w:val="28"/>
        </w:rPr>
        <w:t xml:space="preserve"> </w:t>
      </w:r>
      <w:r w:rsidRPr="00943538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943538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="008534D3" w:rsidRPr="00943538">
        <w:rPr>
          <w:rFonts w:ascii="Times New Roman" w:hAnsi="Times New Roman"/>
          <w:sz w:val="28"/>
          <w:szCs w:val="28"/>
        </w:rPr>
        <w:t xml:space="preserve"> </w:t>
      </w:r>
      <w:r w:rsidRPr="00943538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943538" w:rsidRDefault="00743D71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943538">
        <w:rPr>
          <w:rFonts w:ascii="Times New Roman" w:hAnsi="Times New Roman"/>
          <w:sz w:val="28"/>
          <w:szCs w:val="28"/>
        </w:rPr>
        <w:t>Утвердить таблицу 1</w:t>
      </w:r>
      <w:r w:rsidR="000679B9" w:rsidRPr="00943538">
        <w:rPr>
          <w:rFonts w:ascii="Times New Roman" w:hAnsi="Times New Roman"/>
          <w:sz w:val="28"/>
          <w:szCs w:val="28"/>
        </w:rPr>
        <w:t xml:space="preserve"> </w:t>
      </w:r>
      <w:r w:rsidRPr="00943538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943538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Pr="00943538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943538" w:rsidRDefault="00743D71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943538">
        <w:rPr>
          <w:rFonts w:ascii="Times New Roman" w:hAnsi="Times New Roman"/>
          <w:sz w:val="28"/>
          <w:szCs w:val="28"/>
        </w:rPr>
        <w:t>1</w:t>
      </w:r>
      <w:r w:rsidR="000679B9" w:rsidRPr="00943538">
        <w:rPr>
          <w:rFonts w:ascii="Times New Roman" w:hAnsi="Times New Roman"/>
          <w:sz w:val="28"/>
          <w:szCs w:val="28"/>
        </w:rPr>
        <w:t xml:space="preserve"> </w:t>
      </w:r>
      <w:r w:rsidRPr="00943538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943538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Pr="00943538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943538" w:rsidRDefault="00924FB6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    </w:t>
      </w:r>
      <w:r w:rsidR="00743D71" w:rsidRPr="00943538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943538">
        <w:rPr>
          <w:rFonts w:ascii="Times New Roman" w:hAnsi="Times New Roman"/>
          <w:sz w:val="28"/>
          <w:szCs w:val="28"/>
        </w:rPr>
        <w:t>1</w:t>
      </w:r>
      <w:r w:rsidR="00743D71" w:rsidRPr="00943538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943538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="008534D3" w:rsidRPr="00943538">
        <w:rPr>
          <w:rFonts w:ascii="Times New Roman" w:hAnsi="Times New Roman"/>
          <w:sz w:val="28"/>
          <w:szCs w:val="28"/>
        </w:rPr>
        <w:t xml:space="preserve"> </w:t>
      </w:r>
      <w:r w:rsidR="00743D71" w:rsidRPr="00943538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943538" w:rsidRDefault="00924FB6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   </w:t>
      </w:r>
      <w:r w:rsidR="00743D71" w:rsidRPr="00943538">
        <w:rPr>
          <w:rFonts w:ascii="Times New Roman" w:hAnsi="Times New Roman"/>
          <w:sz w:val="28"/>
          <w:szCs w:val="28"/>
        </w:rPr>
        <w:t>7. Утвердить таблицу 1</w:t>
      </w:r>
      <w:r w:rsidR="00F35F70" w:rsidRPr="00943538">
        <w:rPr>
          <w:rFonts w:ascii="Times New Roman" w:hAnsi="Times New Roman"/>
          <w:sz w:val="28"/>
          <w:szCs w:val="28"/>
        </w:rPr>
        <w:t xml:space="preserve"> </w:t>
      </w:r>
      <w:r w:rsidR="001D22DE" w:rsidRPr="00943538">
        <w:rPr>
          <w:rFonts w:ascii="Times New Roman" w:hAnsi="Times New Roman"/>
          <w:sz w:val="28"/>
          <w:szCs w:val="28"/>
        </w:rPr>
        <w:t>и</w:t>
      </w:r>
      <w:r w:rsidR="00F35F70" w:rsidRPr="00943538">
        <w:rPr>
          <w:rFonts w:ascii="Times New Roman" w:hAnsi="Times New Roman"/>
          <w:sz w:val="28"/>
          <w:szCs w:val="28"/>
        </w:rPr>
        <w:t xml:space="preserve"> </w:t>
      </w:r>
      <w:r w:rsidR="001D22DE" w:rsidRPr="00943538">
        <w:rPr>
          <w:rFonts w:ascii="Times New Roman" w:hAnsi="Times New Roman"/>
          <w:sz w:val="28"/>
          <w:szCs w:val="28"/>
        </w:rPr>
        <w:t>2</w:t>
      </w:r>
      <w:r w:rsidR="00743D71" w:rsidRPr="00943538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943538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 w:rsidRPr="00943538">
        <w:rPr>
          <w:rFonts w:ascii="Times New Roman" w:hAnsi="Times New Roman"/>
          <w:sz w:val="28"/>
          <w:szCs w:val="28"/>
        </w:rPr>
        <w:t>2020</w:t>
      </w:r>
      <w:r w:rsidR="00743D71" w:rsidRPr="00943538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943538" w:rsidRPr="00943538" w:rsidRDefault="00924FB6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</w:t>
      </w:r>
      <w:r w:rsidR="00081AA2" w:rsidRPr="00943538">
        <w:rPr>
          <w:rFonts w:ascii="Times New Roman" w:hAnsi="Times New Roman"/>
          <w:sz w:val="28"/>
          <w:szCs w:val="28"/>
        </w:rPr>
        <w:t xml:space="preserve">  </w:t>
      </w:r>
      <w:r w:rsidR="00AD6BBD" w:rsidRPr="00943538">
        <w:rPr>
          <w:rFonts w:ascii="Times New Roman" w:hAnsi="Times New Roman"/>
          <w:sz w:val="28"/>
          <w:szCs w:val="28"/>
        </w:rPr>
        <w:t>8</w:t>
      </w:r>
      <w:r w:rsidR="00743D71" w:rsidRPr="00943538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943538" w:rsidRDefault="00AD6BBD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>9</w:t>
      </w:r>
      <w:r w:rsidR="00743D71" w:rsidRPr="00943538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943538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943538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943538" w:rsidRDefault="00924FB6" w:rsidP="00943538">
      <w:pPr>
        <w:pStyle w:val="ac"/>
        <w:rPr>
          <w:rFonts w:ascii="Times New Roman" w:hAnsi="Times New Roman"/>
          <w:sz w:val="28"/>
          <w:szCs w:val="28"/>
        </w:rPr>
      </w:pPr>
      <w:r w:rsidRPr="00943538">
        <w:rPr>
          <w:rFonts w:ascii="Times New Roman" w:hAnsi="Times New Roman"/>
          <w:sz w:val="28"/>
          <w:szCs w:val="28"/>
        </w:rPr>
        <w:t xml:space="preserve">     </w:t>
      </w:r>
      <w:r w:rsidR="00AD6BBD" w:rsidRPr="00943538">
        <w:rPr>
          <w:rFonts w:ascii="Times New Roman" w:hAnsi="Times New Roman"/>
          <w:sz w:val="28"/>
          <w:szCs w:val="28"/>
        </w:rPr>
        <w:t>10</w:t>
      </w:r>
      <w:r w:rsidR="00743D71" w:rsidRPr="00943538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943538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  <w:r w:rsidR="00943538">
        <w:rPr>
          <w:rFonts w:ascii="Times New Roman" w:hAnsi="Times New Roman"/>
          <w:sz w:val="28"/>
          <w:szCs w:val="28"/>
        </w:rPr>
        <w:t xml:space="preserve">                             </w:t>
      </w:r>
      <w:r w:rsidR="00943538"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 w:rsidR="00943538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943538"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43538" w:rsidRPr="00D527B0" w:rsidRDefault="00927AF8" w:rsidP="009435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 w:rsidR="00943538">
        <w:rPr>
          <w:rFonts w:ascii="Times New Roman" w:hAnsi="Times New Roman"/>
          <w:sz w:val="28"/>
          <w:szCs w:val="28"/>
        </w:rPr>
        <w:t xml:space="preserve">                               </w:t>
      </w:r>
      <w:r w:rsidR="00943538"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</w:t>
      </w:r>
      <w:r w:rsidR="00943538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943538"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</w:p>
    <w:p w:rsidR="00927AF8" w:rsidRPr="00D527B0" w:rsidRDefault="0094353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Н.Н. Пуртов                                                           </w:t>
      </w:r>
      <w:r w:rsidR="00927AF8" w:rsidRPr="00D527B0">
        <w:rPr>
          <w:rFonts w:ascii="Times New Roman" w:hAnsi="Times New Roman"/>
          <w:sz w:val="28"/>
          <w:szCs w:val="28"/>
        </w:rPr>
        <w:t>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637" w:rsidRDefault="00AB6637" w:rsidP="006544D4">
      <w:pPr>
        <w:spacing w:after="0" w:line="240" w:lineRule="auto"/>
      </w:pPr>
      <w:r>
        <w:separator/>
      </w:r>
    </w:p>
  </w:endnote>
  <w:endnote w:type="continuationSeparator" w:id="1">
    <w:p w:rsidR="00AB6637" w:rsidRDefault="00AB6637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637" w:rsidRDefault="00AB6637" w:rsidP="006544D4">
      <w:pPr>
        <w:spacing w:after="0" w:line="240" w:lineRule="auto"/>
      </w:pPr>
      <w:r>
        <w:separator/>
      </w:r>
    </w:p>
  </w:footnote>
  <w:footnote w:type="continuationSeparator" w:id="1">
    <w:p w:rsidR="00AB6637" w:rsidRDefault="00AB6637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BC6D2F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66096C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59A2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CED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C2B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076AD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096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3538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3FB2"/>
    <w:rsid w:val="009D4EE6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37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C32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6D2F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4DA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039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151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5437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885</cp:revision>
  <cp:lastPrinted>2019-08-29T08:19:00Z</cp:lastPrinted>
  <dcterms:created xsi:type="dcterms:W3CDTF">2013-09-18T06:20:00Z</dcterms:created>
  <dcterms:modified xsi:type="dcterms:W3CDTF">2020-03-12T10:18:00Z</dcterms:modified>
</cp:coreProperties>
</file>